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AB" w:rsidRPr="00B7180F" w:rsidRDefault="00066AAB" w:rsidP="00066AAB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B7180F">
        <w:rPr>
          <w:rFonts w:ascii="Monotype Corsiva" w:hAnsi="Monotype Corsiva" w:cs="Times New Roman"/>
          <w:b/>
          <w:sz w:val="40"/>
          <w:szCs w:val="40"/>
        </w:rPr>
        <w:t>Формирование мотивационной готовности к школе</w:t>
      </w:r>
    </w:p>
    <w:p w:rsid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Мотивация – это мотивы, побуждающие к деятельности, вызывающие активность и определяющие ее направленность. Каждой возрастной ступени присущи свои виды деятельности, побуждаемые определенными мотивами.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AAB" w:rsidRP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6AAB" w:rsidRPr="00B7180F">
        <w:rPr>
          <w:rFonts w:ascii="Times New Roman" w:hAnsi="Times New Roman" w:cs="Times New Roman"/>
          <w:sz w:val="28"/>
          <w:szCs w:val="28"/>
        </w:rPr>
        <w:t>В старшем дошкольном возрасте ребенок резко меняется: совершенствуются психофизиологические функции, возникают сложные личностные новообразования, наблюдается интенсивное развитие познавательных мотивов, связанных непосредственно с учебной деятельностью, возникает потребность в интеллектуальной активности и овладении новыми умениями, навыками и знаниями.</w:t>
      </w:r>
    </w:p>
    <w:p w:rsid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Основой для формирования мотивов учебной деятельности являются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любопытство и любознательность</w:t>
      </w:r>
      <w:r w:rsidR="00066AAB" w:rsidRPr="00B7180F">
        <w:rPr>
          <w:rFonts w:ascii="Times New Roman" w:hAnsi="Times New Roman" w:cs="Times New Roman"/>
          <w:sz w:val="28"/>
          <w:szCs w:val="28"/>
        </w:rPr>
        <w:t>, которые теснейшим образом связаны со стремлением к узнаванию нового. Это качество – при умелом руководстве – может перерасти в жажду знаний, потребность к познанию.  Однако есть дети, у которых это прирожденное свойство не становится стимулом к учению.</w:t>
      </w:r>
    </w:p>
    <w:p w:rsid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В работе с такими детьми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необходимо использовать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 xml:space="preserve"> мотивы-стимулы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побуждения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одобрения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стремления к узнаванию нового в наблюдаемых предметах и явлениях. Эффективными являются и такие приемы, как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сопоставление предметов, явлений, а также соединение интересного и малопривлекательного в обучении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. Мотивы-стимулы могут развиваться и в процессе ответов на любые детские вопросы. </w:t>
      </w:r>
    </w:p>
    <w:p w:rsidR="00066AAB" w:rsidRP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Взрослым необходимо серьезно относиться  к вопросам ребенка и, отвечая на них, побуждать к новым вопросам – это приучает детей быть не пассивными слушателями, а открывателями нового, пока неизвестного им.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Недопустимо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безразличное, равнодушное, пренебрежительное отношение к вопросам детей, высмеивание и неверные ответы-</w:t>
      </w:r>
      <w:proofErr w:type="spellStart"/>
      <w:r w:rsidR="00066AAB" w:rsidRPr="00B7180F">
        <w:rPr>
          <w:rFonts w:ascii="Times New Roman" w:hAnsi="Times New Roman" w:cs="Times New Roman"/>
          <w:sz w:val="28"/>
          <w:szCs w:val="28"/>
        </w:rPr>
        <w:t>отмахивания</w:t>
      </w:r>
      <w:proofErr w:type="spellEnd"/>
      <w:r w:rsidR="00066AAB" w:rsidRPr="00B7180F">
        <w:rPr>
          <w:rFonts w:ascii="Times New Roman" w:hAnsi="Times New Roman" w:cs="Times New Roman"/>
          <w:sz w:val="28"/>
          <w:szCs w:val="28"/>
        </w:rPr>
        <w:t>. Это способно погасить любопытство еще в зародыше и привести к тому, что дети перестанут задавать вопросы. А ведь для них это естественно.</w:t>
      </w:r>
    </w:p>
    <w:p w:rsidR="00066AAB" w:rsidRPr="00B7180F" w:rsidRDefault="00066AAB" w:rsidP="00066AAB">
      <w:pPr>
        <w:rPr>
          <w:rFonts w:ascii="Times New Roman" w:hAnsi="Times New Roman" w:cs="Times New Roman"/>
          <w:sz w:val="28"/>
          <w:szCs w:val="28"/>
        </w:rPr>
      </w:pPr>
      <w:r w:rsidRPr="00B7180F">
        <w:rPr>
          <w:rFonts w:ascii="Times New Roman" w:hAnsi="Times New Roman" w:cs="Times New Roman"/>
          <w:sz w:val="28"/>
          <w:szCs w:val="28"/>
        </w:rPr>
        <w:t xml:space="preserve">   Но вопросы типа: Что это? Как это называется? Когда это было? отражают проявление интереса к простому увеличению, уточнению знаний. Эффективность таких знаний для умственного развития детей невелика: они перегружают память запоминанием второстепенного, несущественного. Такие знания быстро забываются, с трудом переносятся на другие виды деятельности. Если детям раскрывают существенные связи, зависимости, закономерности в изучаемых предметах и явлениях, у них возникают вопросы по поводу причинно-следственных отношений между предметами, явлениями природы и общественной жизни. Эти вопросы выражают действие </w:t>
      </w:r>
      <w:r w:rsidRPr="00B7180F">
        <w:rPr>
          <w:rFonts w:ascii="Times New Roman" w:hAnsi="Times New Roman" w:cs="Times New Roman"/>
          <w:sz w:val="28"/>
          <w:szCs w:val="28"/>
        </w:rPr>
        <w:lastRenderedPageBreak/>
        <w:t>ребенка, направленное на удовлетворение любопытства, углубленное познание изучаемого или наблюдаемого предмета, явления.</w:t>
      </w:r>
    </w:p>
    <w:p w:rsidR="00066AAB" w:rsidRP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В формировании мотивов учебной деятельности большое значение имеет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интеллектуаль</w:t>
      </w:r>
      <w:r w:rsidRPr="00B7180F">
        <w:rPr>
          <w:rFonts w:ascii="Times New Roman" w:hAnsi="Times New Roman" w:cs="Times New Roman"/>
          <w:sz w:val="28"/>
          <w:szCs w:val="28"/>
          <w:u w:val="single"/>
        </w:rPr>
        <w:t>ная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 во время организованной образовательной деятельности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. Одним из условий развития интеллектуальной активности является обучение детей умению выделять, понимать и решать умственные задачи. К концу дошкольного возраста у детей  ведущим мотивом учебной деятельности  становится мотив учиться решать учебные задачи, понимать их содержание.   </w:t>
      </w:r>
    </w:p>
    <w:p w:rsidR="00066AAB" w:rsidRP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Обучение детей умению учиться имеет два важных аспекта: умение учиться и желание учиться.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Умение учиться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необходимо с точки зрения подготовке к школе, т.к. обучение в школе требует от ребенка </w:t>
      </w:r>
      <w:proofErr w:type="gramStart"/>
      <w:r w:rsidR="00066AAB" w:rsidRPr="00B7180F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066AAB" w:rsidRPr="00B7180F">
        <w:rPr>
          <w:rFonts w:ascii="Times New Roman" w:hAnsi="Times New Roman" w:cs="Times New Roman"/>
          <w:sz w:val="28"/>
          <w:szCs w:val="28"/>
        </w:rPr>
        <w:t xml:space="preserve"> учиться, без которого усвоение знаний и навыков, предусмотренных школьной программой, становится труднодостижимым. </w:t>
      </w:r>
      <w:r w:rsidR="00066AAB" w:rsidRPr="00B7180F">
        <w:rPr>
          <w:rFonts w:ascii="Times New Roman" w:hAnsi="Times New Roman" w:cs="Times New Roman"/>
          <w:sz w:val="28"/>
          <w:szCs w:val="28"/>
          <w:u w:val="single"/>
        </w:rPr>
        <w:t>Желание учиться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значительно повышает интерес к обучению, а желание научиться решать умственные задачи является стимулом познавательной активности. </w:t>
      </w:r>
    </w:p>
    <w:p w:rsidR="00066AAB" w:rsidRP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обучение детей умению видеть и понимать умственную задачу, использование разных способов, побуждающих к творческому выполнению задания, выделение предмета познания – все это способствует повышению познавательной активности ребенка, выступает сильным побудительным мотивом развития навыков учебной деятельности.</w:t>
      </w:r>
    </w:p>
    <w:p w:rsidR="00066AAB" w:rsidRPr="00B7180F" w:rsidRDefault="00B7180F" w:rsidP="0006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AB" w:rsidRPr="00B7180F">
        <w:rPr>
          <w:rFonts w:ascii="Times New Roman" w:hAnsi="Times New Roman" w:cs="Times New Roman"/>
          <w:sz w:val="28"/>
          <w:szCs w:val="28"/>
        </w:rPr>
        <w:t>Организация целенаправленной педагогической работы предусматривает поэтапное формирование компонентов школьной позиции, позволит улучшить процесс подготовки к школе.</w:t>
      </w:r>
    </w:p>
    <w:p w:rsidR="00066AAB" w:rsidRPr="00B7180F" w:rsidRDefault="00066AAB" w:rsidP="00066AAB">
      <w:pPr>
        <w:rPr>
          <w:rFonts w:ascii="Times New Roman" w:hAnsi="Times New Roman" w:cs="Times New Roman"/>
          <w:sz w:val="28"/>
          <w:szCs w:val="28"/>
        </w:rPr>
      </w:pPr>
      <w:r w:rsidRPr="00B7180F">
        <w:rPr>
          <w:rFonts w:ascii="Times New Roman" w:hAnsi="Times New Roman" w:cs="Times New Roman"/>
          <w:sz w:val="28"/>
          <w:szCs w:val="28"/>
        </w:rPr>
        <w:t xml:space="preserve">Работу следует проводить по следующим </w:t>
      </w:r>
      <w:r w:rsidRPr="00B7180F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 w:rsidRPr="00B7180F">
        <w:rPr>
          <w:rFonts w:ascii="Times New Roman" w:hAnsi="Times New Roman" w:cs="Times New Roman"/>
          <w:sz w:val="28"/>
          <w:szCs w:val="28"/>
        </w:rPr>
        <w:t>:</w:t>
      </w:r>
    </w:p>
    <w:p w:rsidR="00066AAB" w:rsidRPr="00B7180F" w:rsidRDefault="00066AAB" w:rsidP="00066AAB">
      <w:pPr>
        <w:rPr>
          <w:rFonts w:ascii="Times New Roman" w:hAnsi="Times New Roman" w:cs="Times New Roman"/>
          <w:sz w:val="28"/>
          <w:szCs w:val="28"/>
        </w:rPr>
      </w:pPr>
      <w:r w:rsidRPr="00B7180F">
        <w:rPr>
          <w:rFonts w:ascii="Times New Roman" w:hAnsi="Times New Roman" w:cs="Times New Roman"/>
          <w:sz w:val="28"/>
          <w:szCs w:val="28"/>
        </w:rPr>
        <w:t>·          Формирование правильных представлений и общего положительного отношения к школе и учению</w:t>
      </w:r>
    </w:p>
    <w:p w:rsidR="00066AAB" w:rsidRPr="00B7180F" w:rsidRDefault="00066AAB" w:rsidP="00066AAB">
      <w:pPr>
        <w:rPr>
          <w:rFonts w:ascii="Times New Roman" w:hAnsi="Times New Roman" w:cs="Times New Roman"/>
          <w:sz w:val="28"/>
          <w:szCs w:val="28"/>
        </w:rPr>
      </w:pPr>
      <w:r w:rsidRPr="00B7180F">
        <w:rPr>
          <w:rFonts w:ascii="Times New Roman" w:hAnsi="Times New Roman" w:cs="Times New Roman"/>
          <w:sz w:val="28"/>
          <w:szCs w:val="28"/>
        </w:rPr>
        <w:t>·          Формирование интереса к новому, собственно школьному содержанию знаний·          Ориентация дошкольников на «школьную» организацию деятельности и поведения</w:t>
      </w:r>
    </w:p>
    <w:p w:rsidR="00066AAB" w:rsidRPr="00B7180F" w:rsidRDefault="00066AAB" w:rsidP="00066AAB">
      <w:pPr>
        <w:rPr>
          <w:rFonts w:ascii="Times New Roman" w:hAnsi="Times New Roman" w:cs="Times New Roman"/>
          <w:sz w:val="28"/>
          <w:szCs w:val="28"/>
        </w:rPr>
      </w:pPr>
      <w:r w:rsidRPr="00B7180F">
        <w:rPr>
          <w:rFonts w:ascii="Times New Roman" w:hAnsi="Times New Roman" w:cs="Times New Roman"/>
          <w:sz w:val="28"/>
          <w:szCs w:val="28"/>
        </w:rPr>
        <w:t>·          Признание роли и авторитета учителя</w:t>
      </w:r>
      <w:r w:rsidR="00B7180F">
        <w:rPr>
          <w:rFonts w:ascii="Times New Roman" w:hAnsi="Times New Roman" w:cs="Times New Roman"/>
          <w:sz w:val="28"/>
          <w:szCs w:val="28"/>
        </w:rPr>
        <w:t>.</w:t>
      </w:r>
    </w:p>
    <w:p w:rsidR="00802879" w:rsidRDefault="00F56618" w:rsidP="00F56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180F">
        <w:rPr>
          <w:rFonts w:ascii="Times New Roman" w:hAnsi="Times New Roman" w:cs="Times New Roman"/>
          <w:sz w:val="28"/>
          <w:szCs w:val="28"/>
        </w:rPr>
        <w:t xml:space="preserve">  </w:t>
      </w:r>
      <w:r w:rsidR="00802879">
        <w:rPr>
          <w:rFonts w:ascii="Times New Roman" w:hAnsi="Times New Roman" w:cs="Times New Roman"/>
          <w:sz w:val="28"/>
          <w:szCs w:val="28"/>
        </w:rPr>
        <w:t>Н</w:t>
      </w:r>
      <w:r w:rsidR="00066AAB" w:rsidRPr="00B7180F">
        <w:rPr>
          <w:rFonts w:ascii="Times New Roman" w:hAnsi="Times New Roman" w:cs="Times New Roman"/>
          <w:sz w:val="28"/>
          <w:szCs w:val="28"/>
        </w:rPr>
        <w:t>аш</w:t>
      </w:r>
      <w:r w:rsidR="00B7180F">
        <w:rPr>
          <w:rFonts w:ascii="Times New Roman" w:hAnsi="Times New Roman" w:cs="Times New Roman"/>
          <w:sz w:val="28"/>
          <w:szCs w:val="28"/>
        </w:rPr>
        <w:t xml:space="preserve">е  МДОБУ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детский сад №6</w:t>
      </w:r>
      <w:r w:rsidR="00B71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8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718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7180F">
        <w:rPr>
          <w:rFonts w:ascii="Times New Roman" w:hAnsi="Times New Roman" w:cs="Times New Roman"/>
          <w:sz w:val="28"/>
          <w:szCs w:val="28"/>
        </w:rPr>
        <w:t>абинска</w:t>
      </w:r>
      <w:proofErr w:type="spellEnd"/>
      <w:r w:rsidR="00B7180F">
        <w:rPr>
          <w:rFonts w:ascii="Times New Roman" w:hAnsi="Times New Roman" w:cs="Times New Roman"/>
          <w:sz w:val="28"/>
          <w:szCs w:val="28"/>
        </w:rPr>
        <w:t xml:space="preserve">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работает всего несколько лет, в следующем году состоится первый выпуск детей в школу.</w:t>
      </w:r>
      <w:r w:rsidR="00802879" w:rsidRPr="00802879">
        <w:rPr>
          <w:rFonts w:ascii="Times New Roman" w:hAnsi="Times New Roman" w:cs="Times New Roman"/>
          <w:sz w:val="28"/>
          <w:szCs w:val="28"/>
        </w:rPr>
        <w:t xml:space="preserve"> </w:t>
      </w:r>
      <w:r w:rsidR="00802879" w:rsidRPr="00B7180F">
        <w:rPr>
          <w:rFonts w:ascii="Times New Roman" w:hAnsi="Times New Roman" w:cs="Times New Roman"/>
          <w:sz w:val="28"/>
          <w:szCs w:val="28"/>
        </w:rPr>
        <w:t>Опираясь на вышеизложенные теоретические знания</w:t>
      </w:r>
      <w:r w:rsidR="00802879">
        <w:rPr>
          <w:rFonts w:ascii="Times New Roman" w:hAnsi="Times New Roman" w:cs="Times New Roman"/>
          <w:sz w:val="28"/>
          <w:szCs w:val="28"/>
        </w:rPr>
        <w:t>, н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а текущий учебный год, мы </w:t>
      </w:r>
      <w:r w:rsidR="00802879">
        <w:rPr>
          <w:rFonts w:ascii="Times New Roman" w:hAnsi="Times New Roman" w:cs="Times New Roman"/>
          <w:sz w:val="28"/>
          <w:szCs w:val="28"/>
        </w:rPr>
        <w:t xml:space="preserve">поставили перед собой задачу максимально сформировать и укрепить у наших выпускников </w:t>
      </w:r>
      <w:r w:rsidR="00802879" w:rsidRPr="00802879">
        <w:rPr>
          <w:rFonts w:ascii="Times New Roman" w:hAnsi="Times New Roman" w:cs="Times New Roman"/>
          <w:sz w:val="28"/>
          <w:szCs w:val="28"/>
          <w:u w:val="single"/>
        </w:rPr>
        <w:t>внутреннюю позицию школьника</w:t>
      </w:r>
      <w:r w:rsidR="00802879">
        <w:rPr>
          <w:rFonts w:ascii="Times New Roman" w:hAnsi="Times New Roman" w:cs="Times New Roman"/>
          <w:sz w:val="28"/>
          <w:szCs w:val="28"/>
          <w:u w:val="single"/>
        </w:rPr>
        <w:t>. В</w:t>
      </w:r>
      <w:r w:rsidR="00802879">
        <w:rPr>
          <w:rFonts w:ascii="Times New Roman" w:hAnsi="Times New Roman" w:cs="Times New Roman"/>
          <w:sz w:val="28"/>
          <w:szCs w:val="28"/>
        </w:rPr>
        <w:t xml:space="preserve"> </w:t>
      </w:r>
      <w:r w:rsidR="00802879">
        <w:rPr>
          <w:rFonts w:ascii="Times New Roman" w:hAnsi="Times New Roman" w:cs="Times New Roman"/>
          <w:sz w:val="28"/>
          <w:szCs w:val="28"/>
        </w:rPr>
        <w:t>рам</w:t>
      </w:r>
      <w:r w:rsidR="00802879">
        <w:rPr>
          <w:rFonts w:ascii="Times New Roman" w:hAnsi="Times New Roman" w:cs="Times New Roman"/>
          <w:sz w:val="28"/>
          <w:szCs w:val="28"/>
        </w:rPr>
        <w:t xml:space="preserve">ках достижения </w:t>
      </w:r>
      <w:r w:rsidR="00802879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целей, мы </w:t>
      </w:r>
      <w:r w:rsidR="00066AAB" w:rsidRPr="00B7180F">
        <w:rPr>
          <w:rFonts w:ascii="Times New Roman" w:hAnsi="Times New Roman" w:cs="Times New Roman"/>
          <w:sz w:val="28"/>
          <w:szCs w:val="28"/>
        </w:rPr>
        <w:t>запланировали ряд мероприятий по формированию мотивационной готовности детей к школе.</w:t>
      </w:r>
    </w:p>
    <w:p w:rsidR="00F56618" w:rsidRDefault="00802879" w:rsidP="00B7180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Обратив внимание на то, что дети</w:t>
      </w:r>
      <w:r>
        <w:rPr>
          <w:rFonts w:ascii="Times New Roman" w:hAnsi="Times New Roman" w:cs="Times New Roman"/>
          <w:sz w:val="28"/>
          <w:szCs w:val="28"/>
        </w:rPr>
        <w:t xml:space="preserve"> начали интересоваться школьными атрибутами и  летом некоторые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приносили портфели</w:t>
      </w:r>
      <w:r>
        <w:rPr>
          <w:rFonts w:ascii="Times New Roman" w:hAnsi="Times New Roman" w:cs="Times New Roman"/>
          <w:sz w:val="28"/>
          <w:szCs w:val="28"/>
        </w:rPr>
        <w:t xml:space="preserve"> старших братьев и сестер</w:t>
      </w:r>
      <w:r w:rsidR="00066AAB" w:rsidRPr="00B7180F">
        <w:rPr>
          <w:rFonts w:ascii="Times New Roman" w:hAnsi="Times New Roman" w:cs="Times New Roman"/>
          <w:sz w:val="28"/>
          <w:szCs w:val="28"/>
        </w:rPr>
        <w:t>, мы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и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провели конкурс «</w:t>
      </w:r>
      <w:r>
        <w:rPr>
          <w:rFonts w:ascii="Times New Roman" w:hAnsi="Times New Roman" w:cs="Times New Roman"/>
          <w:sz w:val="28"/>
          <w:szCs w:val="28"/>
        </w:rPr>
        <w:t>Собираемся в школу»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всем детям, у кого есть портфели, приходить с ними в детский сад, предварительно положив в него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на их взгляд </w:t>
      </w:r>
      <w:r w:rsidR="00066AAB" w:rsidRPr="00B7180F">
        <w:rPr>
          <w:rFonts w:ascii="Times New Roman" w:hAnsi="Times New Roman" w:cs="Times New Roman"/>
          <w:sz w:val="28"/>
          <w:szCs w:val="28"/>
        </w:rPr>
        <w:t>школьные принадлежности. Затем совместно с детьми, мы проводили анализ содержимого портфелей, определяя, что необходимо брать в школу, а что нет.</w:t>
      </w:r>
      <w:r>
        <w:rPr>
          <w:rFonts w:ascii="Times New Roman" w:hAnsi="Times New Roman" w:cs="Times New Roman"/>
          <w:sz w:val="28"/>
          <w:szCs w:val="28"/>
        </w:rPr>
        <w:t xml:space="preserve"> Обсуждение каждый день проходило очень оживленно и увлекательно.</w:t>
      </w:r>
      <w:r w:rsidR="00F56618">
        <w:rPr>
          <w:rFonts w:ascii="Times New Roman" w:hAnsi="Times New Roman" w:cs="Times New Roman"/>
          <w:sz w:val="28"/>
          <w:szCs w:val="28"/>
        </w:rPr>
        <w:t xml:space="preserve"> С каждым днем «ошибок» было все меньше</w:t>
      </w:r>
      <w:proofErr w:type="gramStart"/>
      <w:r w:rsidR="00066AAB" w:rsidRPr="00B7180F">
        <w:rPr>
          <w:rFonts w:ascii="Times New Roman" w:hAnsi="Times New Roman" w:cs="Times New Roman"/>
          <w:sz w:val="28"/>
          <w:szCs w:val="28"/>
        </w:rPr>
        <w:t xml:space="preserve"> </w:t>
      </w:r>
      <w:r w:rsidR="00F56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6AAB" w:rsidRDefault="00F56618" w:rsidP="00B7180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6AAB" w:rsidRPr="00B7180F">
        <w:rPr>
          <w:rFonts w:ascii="Times New Roman" w:hAnsi="Times New Roman" w:cs="Times New Roman"/>
          <w:sz w:val="28"/>
          <w:szCs w:val="28"/>
        </w:rPr>
        <w:t>Н</w:t>
      </w:r>
      <w:r w:rsidR="00B7180F">
        <w:rPr>
          <w:rFonts w:ascii="Times New Roman" w:hAnsi="Times New Roman" w:cs="Times New Roman"/>
          <w:sz w:val="28"/>
          <w:szCs w:val="28"/>
        </w:rPr>
        <w:t>а</w:t>
      </w:r>
      <w:r w:rsidR="00066AAB" w:rsidRPr="00B7180F">
        <w:rPr>
          <w:rFonts w:ascii="Times New Roman" w:hAnsi="Times New Roman" w:cs="Times New Roman"/>
          <w:sz w:val="28"/>
          <w:szCs w:val="28"/>
        </w:rPr>
        <w:t xml:space="preserve"> родительском собрании всем родителям подготовительной группы мы раздали «Экспресс</w:t>
      </w:r>
      <w:r w:rsidR="00B7180F">
        <w:rPr>
          <w:rFonts w:ascii="Times New Roman" w:hAnsi="Times New Roman" w:cs="Times New Roman"/>
          <w:sz w:val="28"/>
          <w:szCs w:val="28"/>
        </w:rPr>
        <w:t xml:space="preserve">- </w:t>
      </w:r>
      <w:r w:rsidR="00066AAB" w:rsidRPr="00B7180F">
        <w:rPr>
          <w:rFonts w:ascii="Times New Roman" w:hAnsi="Times New Roman" w:cs="Times New Roman"/>
          <w:sz w:val="28"/>
          <w:szCs w:val="28"/>
        </w:rPr>
        <w:t>диагностику готовности ребенка к школе для родителей» для того, чтобы каждый родитель, побеседовав со своим ребенком, определил, на сколько он готов к школе и над чем необходимо поработать в течени</w:t>
      </w:r>
      <w:proofErr w:type="gramStart"/>
      <w:r w:rsidR="00066AAB" w:rsidRPr="00B718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6AAB" w:rsidRPr="00B7180F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18" w:rsidRPr="00B7180F" w:rsidRDefault="00F56618" w:rsidP="00B7180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всего лишь первые успехи в наших начинаниях.  Впереди у нас большие планы.</w:t>
      </w:r>
    </w:p>
    <w:p w:rsidR="00F56618" w:rsidRDefault="00F56618" w:rsidP="00B7180F">
      <w:pPr>
        <w:spacing w:line="276" w:lineRule="auto"/>
        <w:rPr>
          <w:rFonts w:ascii="Times New Roman" w:hAnsi="Times New Roman" w:cs="Times New Roman"/>
        </w:rPr>
      </w:pPr>
    </w:p>
    <w:p w:rsidR="00C51639" w:rsidRPr="00F56618" w:rsidRDefault="00F56618" w:rsidP="00F566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618">
        <w:rPr>
          <w:rFonts w:ascii="Times New Roman" w:hAnsi="Times New Roman" w:cs="Times New Roman"/>
          <w:b/>
          <w:sz w:val="28"/>
          <w:szCs w:val="28"/>
        </w:rPr>
        <w:t xml:space="preserve">Воспитатель МДОБУ детского сада №6 </w:t>
      </w:r>
      <w:proofErr w:type="spellStart"/>
      <w:r w:rsidRPr="00F5661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5661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F56618">
        <w:rPr>
          <w:rFonts w:ascii="Times New Roman" w:hAnsi="Times New Roman" w:cs="Times New Roman"/>
          <w:b/>
          <w:sz w:val="28"/>
          <w:szCs w:val="28"/>
        </w:rPr>
        <w:t>абинска</w:t>
      </w:r>
      <w:proofErr w:type="spellEnd"/>
    </w:p>
    <w:p w:rsidR="00F56618" w:rsidRPr="00F56618" w:rsidRDefault="00F56618" w:rsidP="00F566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618">
        <w:rPr>
          <w:rFonts w:ascii="Times New Roman" w:hAnsi="Times New Roman" w:cs="Times New Roman"/>
          <w:b/>
          <w:sz w:val="28"/>
          <w:szCs w:val="28"/>
        </w:rPr>
        <w:t>Антропова Анна Вячеслав</w:t>
      </w:r>
      <w:bookmarkStart w:id="0" w:name="_GoBack"/>
      <w:bookmarkEnd w:id="0"/>
      <w:r w:rsidRPr="00F56618">
        <w:rPr>
          <w:rFonts w:ascii="Times New Roman" w:hAnsi="Times New Roman" w:cs="Times New Roman"/>
          <w:b/>
          <w:sz w:val="28"/>
          <w:szCs w:val="28"/>
        </w:rPr>
        <w:t>овна</w:t>
      </w:r>
    </w:p>
    <w:sectPr w:rsidR="00F56618" w:rsidRPr="00F5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B"/>
    <w:rsid w:val="00066AAB"/>
    <w:rsid w:val="00802879"/>
    <w:rsid w:val="00B7180F"/>
    <w:rsid w:val="00C51639"/>
    <w:rsid w:val="00F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</cp:lastModifiedBy>
  <cp:revision>3</cp:revision>
  <cp:lastPrinted>2015-11-13T05:50:00Z</cp:lastPrinted>
  <dcterms:created xsi:type="dcterms:W3CDTF">2015-11-12T19:19:00Z</dcterms:created>
  <dcterms:modified xsi:type="dcterms:W3CDTF">2015-11-13T05:51:00Z</dcterms:modified>
</cp:coreProperties>
</file>